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Przygotowanie dokumentacji technicznej dla zadania: „Przebudowa istniejącego basenu dla fok wraz z terenem przylegającym, w Nowym ZOO”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2 pkt. 5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2 pkt. 5 ustawy z dnia 29 stycznia 2004 roku Prawo zamówień publicznych*.</w:t>
      </w:r>
    </w:p>
    <w:p>
      <w:r>
        <w:t xml:space="preserve"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>
      <w:pPr>
        <w:pStyle w:val="p"/>
      </w:pPr>
      <w:r>
        <w:t xml:space="preserve"/>
      </w:r>
    </w:p>
    <w:p>
      <w:r>
        <w:t xml:space="preserve">Lista podmiotów należących do tej samej grupy kapitałowej: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2016-05-27T10:00:55+02:00</dcterms:created>
  <dcterms:modified xsi:type="dcterms:W3CDTF">2016-05-27T10:00:55+02:00</dcterms:modified>
  <dc:title/>
  <dc:description/>
  <dc:subject/>
  <cp:keywords/>
  <cp:category/>
</cp:coreProperties>
</file>